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46FD1" w:rsidRPr="00B46FD1" w:rsidRDefault="00B46FD1" w:rsidP="00B46FD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B46FD1">
        <w:rPr>
          <w:rFonts w:ascii="Times New Roman" w:hAnsi="Times New Roman" w:cs="Times New Roman"/>
          <w:b/>
          <w:sz w:val="24"/>
        </w:rPr>
        <w:t>ОБОРУДОВАННЫЕ УЧЕБНЫЕ КАБИНЕТЫ</w:t>
      </w:r>
    </w:p>
    <w:p w:rsid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46FD1" w:rsidRP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sz w:val="24"/>
              </w:rPr>
              <w:t>Перечень оборудования</w:t>
            </w:r>
          </w:p>
          <w:p w:rsidR="00B46FD1" w:rsidRP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Групповые помещения</w:t>
            </w:r>
          </w:p>
          <w:p w:rsid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-Детская мебель для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практической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художественной литературы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для изобразительной деятельности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-игровая мебель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-атрибуты для сюжетно-ролевых игр «Семья»,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«Магазин», «Парикмахерская», «Больница»,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«Библиотека», «Школа».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-уголки экспериментирования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-конструкторы различных видов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-головоломки, мозаики, </w:t>
            </w: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пазлы</w:t>
            </w:r>
            <w:proofErr w:type="spell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-настольно-печатные игры, лото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-развивающие игры по математике, логике.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-различные виды театров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по обучению детей ПДД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-музыкальный уголок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-сенсорный уголок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-ноутбук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-национальный уголок «</w:t>
            </w: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B46FD1">
              <w:rPr>
                <w:rFonts w:ascii="Times New Roman" w:hAnsi="Times New Roman" w:cs="Times New Roman"/>
                <w:sz w:val="24"/>
              </w:rPr>
              <w:t xml:space="preserve"> җирем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Татарстан»;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по обучению детей двум</w:t>
            </w:r>
          </w:p>
          <w:p w:rsid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государственным языкам РТ</w:t>
            </w:r>
          </w:p>
        </w:tc>
      </w:tr>
      <w:tr w:rsidR="00B46FD1" w:rsidTr="00B46FD1">
        <w:tc>
          <w:tcPr>
            <w:tcW w:w="4785" w:type="dxa"/>
          </w:tcPr>
          <w:p w:rsid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Музыкальный зал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-Музыкальный центр,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-экран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-пианино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-детские музыкальные инструменты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-различные виды театра, ширмы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-диски, методические пособия по обучению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детей двум государственным языкам РТ и</w:t>
            </w:r>
          </w:p>
          <w:p w:rsid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логоритмике</w:t>
            </w:r>
            <w:proofErr w:type="spellEnd"/>
          </w:p>
        </w:tc>
      </w:tr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Физкультурный зал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Шведская стенка, 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гимнастические скамейки,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-мячи разных размеров для игры в волейбол,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баскетбол, гимнастические палки, маты,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городки, спортивный инвентарь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общеразвивающих</w:t>
            </w:r>
            <w:proofErr w:type="spellEnd"/>
            <w:r w:rsidRPr="00B46FD1">
              <w:rPr>
                <w:rFonts w:ascii="Times New Roman" w:hAnsi="Times New Roman" w:cs="Times New Roman"/>
                <w:sz w:val="24"/>
              </w:rPr>
              <w:t xml:space="preserve"> упражнений,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-оздоровительные дорожки,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нетрадиционное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оборудование из бросового материала,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Кабинет педагога-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психолога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Ноутбук,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-учебная и методическая литература,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наглядный демонстрационный и раздаточный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lastRenderedPageBreak/>
              <w:t>материал,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 и развивающие игры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(игрушки),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Кабинет </w:t>
            </w:r>
            <w:proofErr w:type="gramStart"/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татарского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(родного) языка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Методическая и справочная литература,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-программы по обучению детей татарскому,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русскому, родному языкам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разных</w:t>
            </w:r>
            <w:proofErr w:type="gramEnd"/>
            <w:r w:rsidRPr="00B46FD1">
              <w:rPr>
                <w:rFonts w:ascii="Times New Roman" w:hAnsi="Times New Roman" w:cs="Times New Roman"/>
                <w:sz w:val="24"/>
              </w:rPr>
              <w:t xml:space="preserve"> возрастных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групп,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 и наглядные пособия, анкеты,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опросники</w:t>
            </w:r>
            <w:proofErr w:type="spellEnd"/>
            <w:r w:rsidRPr="00B46FD1">
              <w:rPr>
                <w:rFonts w:ascii="Times New Roman" w:hAnsi="Times New Roman" w:cs="Times New Roman"/>
                <w:sz w:val="24"/>
              </w:rPr>
              <w:t>, тесты для родителей и педагогов,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-ноутбук,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-магнитофон, набор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видео-аудио дисков</w:t>
            </w:r>
            <w:proofErr w:type="gramEnd"/>
            <w:r w:rsidRPr="00B46FD1">
              <w:rPr>
                <w:rFonts w:ascii="Times New Roman" w:hAnsi="Times New Roman" w:cs="Times New Roman"/>
                <w:sz w:val="24"/>
              </w:rPr>
              <w:t>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 и развивающие пособия,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-комплекты диагностических материалов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освоению детьми программного материала,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-ИКТ игры по обучению детей татарскому,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русскому, родному языкам,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-дидактические, словесные игры по УМК.</w:t>
            </w:r>
          </w:p>
        </w:tc>
      </w:tr>
    </w:tbl>
    <w:p w:rsid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2C1ACB" w:rsidRDefault="002C1ACB" w:rsidP="00B46FD1"/>
    <w:sectPr w:rsidR="002C1ACB" w:rsidSect="002C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46FD1"/>
    <w:rsid w:val="002C1ACB"/>
    <w:rsid w:val="00B4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FD1"/>
    <w:pPr>
      <w:spacing w:after="0" w:line="240" w:lineRule="auto"/>
    </w:pPr>
  </w:style>
  <w:style w:type="table" w:styleId="a4">
    <w:name w:val="Table Grid"/>
    <w:basedOn w:val="a1"/>
    <w:uiPriority w:val="59"/>
    <w:rsid w:val="00B4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2024-08-14T10:14:00Z</dcterms:created>
  <dcterms:modified xsi:type="dcterms:W3CDTF">2024-08-14T10:23:00Z</dcterms:modified>
</cp:coreProperties>
</file>